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213" w:type="dxa"/>
      </w:tblPr>
      <w:tblGrid>
        <w:gridCol w:w="1261"/>
        <w:gridCol w:w="1315"/>
        <w:gridCol w:w="1638"/>
        <w:gridCol w:w="2284"/>
        <w:gridCol w:w="2865"/>
      </w:tblGrid>
      <w:tr>
        <w:trPr>
          <w:trHeight w:val="1" w:hRule="atLeast"/>
          <w:jc w:val="left"/>
        </w:trPr>
        <w:tc>
          <w:tcPr>
            <w:tcW w:w="1261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January Dates To Remember</w:t>
            </w:r>
          </w:p>
        </w:tc>
        <w:tc>
          <w:tcPr>
            <w:tcW w:w="1315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February Dates To Remember</w:t>
            </w:r>
          </w:p>
        </w:tc>
        <w:tc>
          <w:tcPr>
            <w:tcW w:w="1638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March Dates To Remember</w:t>
            </w:r>
          </w:p>
        </w:tc>
        <w:tc>
          <w:tcPr>
            <w:tcW w:w="2284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April Dates To Remember</w:t>
            </w:r>
          </w:p>
        </w:tc>
        <w:tc>
          <w:tcPr>
            <w:tcW w:w="2865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May Dates 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 Remember</w:t>
            </w:r>
          </w:p>
        </w:tc>
      </w:tr>
      <w:tr>
        <w:trPr>
          <w:trHeight w:val="1" w:hRule="atLeast"/>
          <w:jc w:val="left"/>
        </w:trPr>
        <w:tc>
          <w:tcPr>
            <w:tcW w:w="1261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Jan 14, 2018    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Fairview Park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Jan 28, 2018    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Parma Heights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Feb 3, 2018       12:30AM-1:30PM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Feb 10, 2018         10AM-11:30AM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Soccer Sportsplex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Feb 11, 2018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Bay Village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Feb 17, 2018          3PM-4:30PM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Feb 24, 2018          12PM-1:30PM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Soccer Sportsplex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Feb 24, 2018          7PM-9PM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Gemini Center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Ladies/Girls &amp; Boys Open Swim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  <w:t xml:space="preserve">Boys Up To 10Yrs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Feb 25, 2018    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Chagrin Falls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3, 2018          4PM-5PM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AD4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10, 2018          11AM-12:30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11, 2018   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North Olmsted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Mar 17, 2018          3PM-4:30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17, 2018          2PM-4PM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Gemini Center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Basketball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18, 2018         3:15PM-4:30PM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Mayfield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24, 2018          2PM-4PM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Gemini Center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Basketball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25, 2018          2PM-3:30PM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North Olmsted Library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31, 2018          3PM-4:30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Neo Soccer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Mar 31, 2018          2PM-4PM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Gemini Center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Basketball Camp</w:t>
            </w:r>
          </w:p>
        </w:tc>
        <w:tc>
          <w:tcPr>
            <w:tcW w:w="2284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7, 2018        3PM-4:30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               Neo Soccer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8, 2018          1:30PM-3PM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North Olmsted Library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14, 2018       3PM-4:30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               Neo Soccer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Soccer Camp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21, 2018       3PM-4:30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               Neo Soccer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Soccer Camp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28, 2018       3PM-4:30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               Neo Soccer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Soccer Camp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Apr 29, 2018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2-4PM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Parma Heights Library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</w:p>
        </w:tc>
        <w:tc>
          <w:tcPr>
            <w:tcW w:w="2865" w:type="dxa"/>
            <w:tcBorders>
              <w:top w:val="single" w:color="f7caac" w:sz="4"/>
              <w:left w:val="single" w:color="f7caac" w:sz="4"/>
              <w:bottom w:val="single" w:color="f7caac" w:sz="4"/>
              <w:right w:val="single" w:color="f7caac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May 5, 2018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  3PM-4:30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     Neo Soccer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Soccer Camp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------------------------------------------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May 6,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May 6, 2018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  1:30PM-3PM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Fairview Park Library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July Dates 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 Remember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July 29, 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     1:30PM-3PM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Fairview Park Library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August Dates 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 Remember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Aug 12, 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        1:30PM-3PM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0"/>
                <w:shd w:fill="auto" w:val="clear"/>
              </w:rPr>
              <w:t xml:space="preserve">Mayfield Library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Arabic &amp; Qur'an Classes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0"/>
          <w:shd w:fill="auto" w:val="clear"/>
        </w:rPr>
        <w:t xml:space="preserve">Gemini Center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21225 Lorain Rd, Fairview Park, OH 44126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0"/>
          <w:shd w:fill="auto" w:val="clear"/>
        </w:rPr>
        <w:t xml:space="preserve">Neo Soccer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6200 Pearl Rd, Parma Heights, OH 44130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0"/>
          <w:shd w:fill="auto" w:val="clear"/>
        </w:rPr>
        <w:t xml:space="preserve">Soccer Sportsplex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31515 Lorain Rd, North Olmsted, OH 44070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0"/>
          <w:shd w:fill="auto" w:val="clear"/>
        </w:rPr>
        <w:t xml:space="preserve">North Olmsted Library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27403 Lorain Rd., North Olmsted, OH 44070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0"/>
          <w:shd w:fill="auto" w:val="clear"/>
        </w:rPr>
        <w:t xml:space="preserve">Parma Heights Library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6206 Pearl Rd., Parma Heights, OH 44130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